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0" w:rsidRPr="001A6032" w:rsidRDefault="008773A0" w:rsidP="004B2F70">
      <w:pPr>
        <w:jc w:val="center"/>
        <w:rPr>
          <w:b/>
          <w:bCs/>
          <w:sz w:val="28"/>
          <w:szCs w:val="28"/>
          <w:lang w:val="uk-UA"/>
        </w:rPr>
      </w:pP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  <w:r w:rsidR="00FD6CA8">
        <w:rPr>
          <w:b/>
          <w:sz w:val="28"/>
          <w:szCs w:val="28"/>
          <w:lang w:val="uk-UA"/>
        </w:rPr>
        <w:t xml:space="preserve"> №34</w:t>
      </w:r>
    </w:p>
    <w:p w:rsidR="008773A0" w:rsidRPr="00B116AB" w:rsidRDefault="008773A0" w:rsidP="004D3912">
      <w:pPr>
        <w:jc w:val="center"/>
        <w:rPr>
          <w:sz w:val="24"/>
          <w:szCs w:val="24"/>
          <w:lang w:val="uk-UA"/>
        </w:rPr>
      </w:pPr>
      <w:r w:rsidRPr="00B116AB">
        <w:rPr>
          <w:sz w:val="24"/>
          <w:szCs w:val="24"/>
          <w:u w:val="single"/>
          <w:lang w:val="uk-UA"/>
        </w:rPr>
        <w:t>_</w:t>
      </w:r>
      <w:r w:rsidR="004D3912" w:rsidRPr="00B116AB">
        <w:rPr>
          <w:sz w:val="24"/>
          <w:szCs w:val="24"/>
          <w:u w:val="single"/>
          <w:lang w:val="uk-UA"/>
        </w:rPr>
        <w:t xml:space="preserve">Надання </w:t>
      </w:r>
      <w:r w:rsidR="005B4E70">
        <w:rPr>
          <w:sz w:val="24"/>
          <w:szCs w:val="24"/>
          <w:u w:val="single"/>
          <w:lang w:val="uk-UA"/>
        </w:rPr>
        <w:t>висновку щодо визначення місця проживання дитини</w:t>
      </w:r>
    </w:p>
    <w:p w:rsidR="00B116AB" w:rsidRDefault="008773A0" w:rsidP="00B116AB">
      <w:pPr>
        <w:jc w:val="center"/>
        <w:rPr>
          <w:lang w:val="uk-UA"/>
        </w:rPr>
      </w:pPr>
      <w:r w:rsidRPr="0079190D">
        <w:rPr>
          <w:sz w:val="20"/>
          <w:szCs w:val="20"/>
          <w:lang w:val="uk-UA"/>
        </w:rPr>
        <w:t xml:space="preserve">(назва адміністративної послуги) </w:t>
      </w:r>
    </w:p>
    <w:p w:rsidR="00B116AB" w:rsidRPr="00B116AB" w:rsidRDefault="004D3912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служба у справах дітей виконавчого комітету</w:t>
      </w:r>
    </w:p>
    <w:p w:rsidR="008773A0" w:rsidRPr="00B116AB" w:rsidRDefault="004D3912" w:rsidP="00B116AB">
      <w:pPr>
        <w:jc w:val="center"/>
        <w:rPr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Знам’янської міської ради</w:t>
      </w:r>
    </w:p>
    <w:p w:rsidR="008773A0" w:rsidRDefault="008773A0" w:rsidP="008773A0">
      <w:pPr>
        <w:jc w:val="center"/>
        <w:rPr>
          <w:sz w:val="28"/>
          <w:szCs w:val="28"/>
          <w:lang w:val="uk-UA"/>
        </w:rPr>
      </w:pPr>
      <w:r w:rsidRPr="0079190D">
        <w:rPr>
          <w:sz w:val="20"/>
          <w:szCs w:val="20"/>
          <w:lang w:val="uk-UA"/>
        </w:rPr>
        <w:t>(найменування структурного відділу, що надає адміністративну послугу)</w:t>
      </w:r>
    </w:p>
    <w:tbl>
      <w:tblPr>
        <w:tblStyle w:val="a4"/>
        <w:tblW w:w="9991" w:type="dxa"/>
        <w:tblInd w:w="-527" w:type="dxa"/>
        <w:tblLayout w:type="fixed"/>
        <w:tblLook w:val="04A0"/>
      </w:tblPr>
      <w:tblGrid>
        <w:gridCol w:w="493"/>
        <w:gridCol w:w="3686"/>
        <w:gridCol w:w="2835"/>
        <w:gridCol w:w="1266"/>
        <w:gridCol w:w="10"/>
        <w:gridCol w:w="1701"/>
      </w:tblGrid>
      <w:tr w:rsidR="00961A9B" w:rsidRPr="006362D1" w:rsidTr="004B2F70">
        <w:trPr>
          <w:trHeight w:val="1611"/>
        </w:trPr>
        <w:tc>
          <w:tcPr>
            <w:tcW w:w="493" w:type="dxa"/>
          </w:tcPr>
          <w:p w:rsidR="00961A9B" w:rsidRPr="006362D1" w:rsidRDefault="00961A9B" w:rsidP="004B2F7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686" w:type="dxa"/>
          </w:tcPr>
          <w:p w:rsidR="00961A9B" w:rsidRPr="006362D1" w:rsidRDefault="00961A9B" w:rsidP="004B2F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</w:tcPr>
          <w:p w:rsidR="00961A9B" w:rsidRPr="006362D1" w:rsidRDefault="00961A9B" w:rsidP="004B2F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Відповідальні посадові особи </w:t>
            </w:r>
          </w:p>
          <w:p w:rsidR="00961A9B" w:rsidRPr="006362D1" w:rsidRDefault="00961A9B" w:rsidP="004B2F7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961A9B" w:rsidRPr="006362D1" w:rsidRDefault="00961A9B" w:rsidP="004B2F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Дія</w:t>
            </w:r>
          </w:p>
          <w:p w:rsidR="00961A9B" w:rsidRPr="006362D1" w:rsidRDefault="00961A9B" w:rsidP="004B2F70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 - виконує  </w:t>
            </w:r>
          </w:p>
          <w:p w:rsidR="00961A9B" w:rsidRPr="006362D1" w:rsidRDefault="00961A9B" w:rsidP="004B2F70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У - бере участь </w:t>
            </w:r>
          </w:p>
          <w:p w:rsidR="00961A9B" w:rsidRPr="006362D1" w:rsidRDefault="00961A9B" w:rsidP="004B2F70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П - погоджує </w:t>
            </w:r>
          </w:p>
          <w:p w:rsidR="00961A9B" w:rsidRPr="006362D1" w:rsidRDefault="00961A9B" w:rsidP="004B2F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З - затверджує</w:t>
            </w:r>
          </w:p>
        </w:tc>
        <w:tc>
          <w:tcPr>
            <w:tcW w:w="1701" w:type="dxa"/>
          </w:tcPr>
          <w:p w:rsidR="00961A9B" w:rsidRPr="006362D1" w:rsidRDefault="00961A9B" w:rsidP="004B2F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Термін виконання </w:t>
            </w:r>
          </w:p>
        </w:tc>
      </w:tr>
      <w:tr w:rsidR="00961A9B" w:rsidRPr="008031BF" w:rsidTr="004B2F70">
        <w:trPr>
          <w:trHeight w:val="451"/>
        </w:trPr>
        <w:tc>
          <w:tcPr>
            <w:tcW w:w="493" w:type="dxa"/>
          </w:tcPr>
          <w:p w:rsidR="00961A9B" w:rsidRPr="008031BF" w:rsidRDefault="00961A9B" w:rsidP="004B2F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686" w:type="dxa"/>
          </w:tcPr>
          <w:p w:rsidR="00961A9B" w:rsidRPr="00A37703" w:rsidRDefault="00961A9B" w:rsidP="004B2F70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Реєстрація заяви на ім’я начальника ССД в довільній формі</w:t>
            </w:r>
          </w:p>
        </w:tc>
        <w:tc>
          <w:tcPr>
            <w:tcW w:w="2835" w:type="dxa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276" w:type="dxa"/>
            <w:gridSpan w:val="2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З моменту подачі заяви</w:t>
            </w:r>
          </w:p>
        </w:tc>
      </w:tr>
      <w:tr w:rsidR="00961A9B" w:rsidRPr="008031BF" w:rsidTr="004B2F70">
        <w:trPr>
          <w:trHeight w:val="451"/>
        </w:trPr>
        <w:tc>
          <w:tcPr>
            <w:tcW w:w="493" w:type="dxa"/>
          </w:tcPr>
          <w:p w:rsidR="00961A9B" w:rsidRDefault="00961A9B" w:rsidP="004B2F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3686" w:type="dxa"/>
          </w:tcPr>
          <w:p w:rsidR="00961A9B" w:rsidRPr="00A37703" w:rsidRDefault="00961A9B" w:rsidP="004B2F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Розгляд заяви, перевірка пакету документів, здійснення необхідних запитів</w:t>
            </w:r>
          </w:p>
        </w:tc>
        <w:tc>
          <w:tcPr>
            <w:tcW w:w="2835" w:type="dxa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276" w:type="dxa"/>
            <w:gridSpan w:val="2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961A9B" w:rsidRPr="008031BF" w:rsidTr="004B2F70">
        <w:trPr>
          <w:trHeight w:val="451"/>
        </w:trPr>
        <w:tc>
          <w:tcPr>
            <w:tcW w:w="493" w:type="dxa"/>
          </w:tcPr>
          <w:p w:rsidR="00961A9B" w:rsidRDefault="00961A9B" w:rsidP="004B2F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3686" w:type="dxa"/>
          </w:tcPr>
          <w:p w:rsidR="00961A9B" w:rsidRDefault="00961A9B" w:rsidP="004B2F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Підготовка розгляду питання на засідання комісії з питань захисту прав дітей</w:t>
            </w:r>
          </w:p>
        </w:tc>
        <w:tc>
          <w:tcPr>
            <w:tcW w:w="2835" w:type="dxa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276" w:type="dxa"/>
            <w:gridSpan w:val="2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961A9B" w:rsidRPr="008031BF" w:rsidTr="004B2F70">
        <w:trPr>
          <w:trHeight w:val="451"/>
        </w:trPr>
        <w:tc>
          <w:tcPr>
            <w:tcW w:w="493" w:type="dxa"/>
          </w:tcPr>
          <w:p w:rsidR="00961A9B" w:rsidRDefault="00961A9B" w:rsidP="004B2F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3686" w:type="dxa"/>
          </w:tcPr>
          <w:p w:rsidR="00961A9B" w:rsidRDefault="00961A9B" w:rsidP="004B2F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Засідання комісії з питань захисту прав дітей</w:t>
            </w:r>
          </w:p>
        </w:tc>
        <w:tc>
          <w:tcPr>
            <w:tcW w:w="2835" w:type="dxa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комісії</w:t>
            </w:r>
          </w:p>
        </w:tc>
        <w:tc>
          <w:tcPr>
            <w:tcW w:w="1276" w:type="dxa"/>
            <w:gridSpan w:val="2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</w:p>
        </w:tc>
        <w:tc>
          <w:tcPr>
            <w:tcW w:w="1701" w:type="dxa"/>
          </w:tcPr>
          <w:p w:rsidR="00961A9B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961A9B" w:rsidRPr="008031BF" w:rsidTr="004B2F70">
        <w:trPr>
          <w:trHeight w:val="451"/>
        </w:trPr>
        <w:tc>
          <w:tcPr>
            <w:tcW w:w="493" w:type="dxa"/>
          </w:tcPr>
          <w:p w:rsidR="00961A9B" w:rsidRDefault="00961A9B" w:rsidP="004B2F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5.</w:t>
            </w:r>
          </w:p>
        </w:tc>
        <w:tc>
          <w:tcPr>
            <w:tcW w:w="3686" w:type="dxa"/>
          </w:tcPr>
          <w:p w:rsidR="00961A9B" w:rsidRPr="00C77CFA" w:rsidRDefault="00961A9B" w:rsidP="004B2F70">
            <w:pPr>
              <w:rPr>
                <w:lang w:val="uk-UA"/>
              </w:rPr>
            </w:pPr>
            <w:r w:rsidRPr="00C77CFA">
              <w:rPr>
                <w:bCs/>
                <w:lang w:val="uk-UA"/>
              </w:rPr>
              <w:t xml:space="preserve">Підготовка проекту рішення виконавчого комітету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  <w:p w:rsidR="00961A9B" w:rsidRDefault="00961A9B" w:rsidP="004B2F70">
            <w:pPr>
              <w:rPr>
                <w:bCs/>
                <w:lang w:val="uk-UA"/>
              </w:rPr>
            </w:pPr>
          </w:p>
        </w:tc>
        <w:tc>
          <w:tcPr>
            <w:tcW w:w="2835" w:type="dxa"/>
          </w:tcPr>
          <w:p w:rsidR="00961A9B" w:rsidRDefault="00961A9B" w:rsidP="004B2F70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  <w:r>
              <w:rPr>
                <w:bCs/>
                <w:lang w:val="uk-UA"/>
              </w:rPr>
              <w:t>.</w:t>
            </w:r>
          </w:p>
          <w:p w:rsidR="00961A9B" w:rsidRPr="00A37703" w:rsidRDefault="00961A9B" w:rsidP="004B2F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Перший заступник міського голови, заступник міського голови, секретар міськвиконкому, секретар міської ради, начальник юридичного відділу, начальник міськфінуправління, начальник відділу загального та питань контролю.</w:t>
            </w:r>
          </w:p>
        </w:tc>
        <w:tc>
          <w:tcPr>
            <w:tcW w:w="1276" w:type="dxa"/>
            <w:gridSpan w:val="2"/>
          </w:tcPr>
          <w:p w:rsidR="00961A9B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</w:p>
        </w:tc>
        <w:tc>
          <w:tcPr>
            <w:tcW w:w="1701" w:type="dxa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961A9B" w:rsidRPr="00B83EEA" w:rsidTr="004B2F70">
        <w:trPr>
          <w:trHeight w:val="451"/>
        </w:trPr>
        <w:tc>
          <w:tcPr>
            <w:tcW w:w="493" w:type="dxa"/>
          </w:tcPr>
          <w:p w:rsidR="00961A9B" w:rsidRDefault="00961A9B" w:rsidP="004B2F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3686" w:type="dxa"/>
          </w:tcPr>
          <w:p w:rsidR="00961A9B" w:rsidRPr="00C77CFA" w:rsidRDefault="00961A9B" w:rsidP="004B2F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Прийняття рішення</w:t>
            </w:r>
          </w:p>
        </w:tc>
        <w:tc>
          <w:tcPr>
            <w:tcW w:w="2835" w:type="dxa"/>
          </w:tcPr>
          <w:p w:rsidR="00961A9B" w:rsidRPr="00A37703" w:rsidRDefault="00961A9B" w:rsidP="004B2F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</w:tc>
        <w:tc>
          <w:tcPr>
            <w:tcW w:w="1276" w:type="dxa"/>
            <w:gridSpan w:val="2"/>
          </w:tcPr>
          <w:p w:rsidR="00961A9B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</w:t>
            </w:r>
          </w:p>
        </w:tc>
        <w:tc>
          <w:tcPr>
            <w:tcW w:w="1701" w:type="dxa"/>
          </w:tcPr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Протягом місяця</w:t>
            </w:r>
          </w:p>
        </w:tc>
      </w:tr>
      <w:tr w:rsidR="00961A9B" w:rsidRPr="00B83EEA" w:rsidTr="004B2F70">
        <w:trPr>
          <w:trHeight w:val="451"/>
        </w:trPr>
        <w:tc>
          <w:tcPr>
            <w:tcW w:w="493" w:type="dxa"/>
          </w:tcPr>
          <w:p w:rsidR="00961A9B" w:rsidRDefault="00961A9B" w:rsidP="004B2F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7.</w:t>
            </w:r>
          </w:p>
        </w:tc>
        <w:tc>
          <w:tcPr>
            <w:tcW w:w="3686" w:type="dxa"/>
          </w:tcPr>
          <w:p w:rsidR="00961A9B" w:rsidRDefault="00CE4BD3" w:rsidP="004B2F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Видача</w:t>
            </w:r>
            <w:r w:rsidR="00961A9B">
              <w:rPr>
                <w:bCs/>
                <w:lang w:val="uk-UA"/>
              </w:rPr>
              <w:t xml:space="preserve"> заявнику</w:t>
            </w:r>
            <w:r>
              <w:rPr>
                <w:bCs/>
                <w:lang w:val="uk-UA"/>
              </w:rPr>
              <w:t xml:space="preserve"> рішення виконавчого комітету про надання висновку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61A9B" w:rsidRDefault="00961A9B" w:rsidP="004B2F7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  <w:r>
              <w:rPr>
                <w:bCs/>
                <w:lang w:val="uk-UA"/>
              </w:rPr>
              <w:t>.</w:t>
            </w:r>
          </w:p>
          <w:p w:rsidR="00961A9B" w:rsidRPr="00A37703" w:rsidRDefault="00961A9B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відділ</w:t>
            </w:r>
          </w:p>
        </w:tc>
        <w:tc>
          <w:tcPr>
            <w:tcW w:w="1276" w:type="dxa"/>
            <w:gridSpan w:val="2"/>
          </w:tcPr>
          <w:p w:rsidR="00961A9B" w:rsidRDefault="009C0AE4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</w:t>
            </w:r>
          </w:p>
          <w:p w:rsidR="009C0AE4" w:rsidRPr="00A37703" w:rsidRDefault="009C0AE4" w:rsidP="004B2F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961A9B" w:rsidRDefault="00961A9B" w:rsidP="004B2F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 10 – денний термін після прийняття рішення</w:t>
            </w:r>
          </w:p>
        </w:tc>
      </w:tr>
      <w:tr w:rsidR="004B2F70" w:rsidTr="004B2F70">
        <w:tblPrEx>
          <w:tblLook w:val="0000"/>
        </w:tblPrEx>
        <w:trPr>
          <w:trHeight w:val="435"/>
        </w:trPr>
        <w:tc>
          <w:tcPr>
            <w:tcW w:w="8280" w:type="dxa"/>
            <w:gridSpan w:val="4"/>
          </w:tcPr>
          <w:p w:rsidR="004B2F70" w:rsidRDefault="004B2F70" w:rsidP="004B2F70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711" w:type="dxa"/>
            <w:gridSpan w:val="2"/>
          </w:tcPr>
          <w:p w:rsidR="004B2F70" w:rsidRDefault="004B2F70" w:rsidP="004B2F70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4B2F70" w:rsidTr="004B2F70">
        <w:tblPrEx>
          <w:tblLook w:val="0000"/>
        </w:tblPrEx>
        <w:trPr>
          <w:trHeight w:val="390"/>
        </w:trPr>
        <w:tc>
          <w:tcPr>
            <w:tcW w:w="8280" w:type="dxa"/>
            <w:gridSpan w:val="4"/>
          </w:tcPr>
          <w:p w:rsidR="004B2F70" w:rsidRDefault="004B2F70" w:rsidP="004B2F70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11" w:type="dxa"/>
            <w:gridSpan w:val="2"/>
          </w:tcPr>
          <w:p w:rsidR="004B2F70" w:rsidRDefault="004B2F70" w:rsidP="004B2F70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</w:tbl>
    <w:p w:rsidR="008773A0" w:rsidRPr="009C0AE4" w:rsidRDefault="009C0AE4" w:rsidP="004B2F70">
      <w:pPr>
        <w:rPr>
          <w:sz w:val="28"/>
          <w:szCs w:val="28"/>
        </w:rPr>
      </w:pPr>
      <w:r>
        <w:rPr>
          <w:lang w:val="uk-UA"/>
        </w:rPr>
        <w:t>Оскарження рішення можливе в судовому порядку</w:t>
      </w:r>
    </w:p>
    <w:sectPr w:rsidR="008773A0" w:rsidRPr="009C0AE4" w:rsidSect="00D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A0"/>
    <w:rsid w:val="000A0700"/>
    <w:rsid w:val="001A6032"/>
    <w:rsid w:val="0039382E"/>
    <w:rsid w:val="004B2F70"/>
    <w:rsid w:val="004C12F5"/>
    <w:rsid w:val="004D3912"/>
    <w:rsid w:val="005B4E70"/>
    <w:rsid w:val="005F4572"/>
    <w:rsid w:val="007A560D"/>
    <w:rsid w:val="008773A0"/>
    <w:rsid w:val="008E7C6B"/>
    <w:rsid w:val="00961A9B"/>
    <w:rsid w:val="009C0AE4"/>
    <w:rsid w:val="009D04E3"/>
    <w:rsid w:val="00A137E1"/>
    <w:rsid w:val="00A15AB2"/>
    <w:rsid w:val="00A37703"/>
    <w:rsid w:val="00AA0E75"/>
    <w:rsid w:val="00B116AB"/>
    <w:rsid w:val="00B83EEA"/>
    <w:rsid w:val="00C77CFA"/>
    <w:rsid w:val="00CB5C6A"/>
    <w:rsid w:val="00CE4BD3"/>
    <w:rsid w:val="00D17BA5"/>
    <w:rsid w:val="00D952FB"/>
    <w:rsid w:val="00DB4620"/>
    <w:rsid w:val="00F351E7"/>
    <w:rsid w:val="00FD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28</cp:revision>
  <cp:lastPrinted>2013-03-14T07:59:00Z</cp:lastPrinted>
  <dcterms:created xsi:type="dcterms:W3CDTF">2013-03-14T07:46:00Z</dcterms:created>
  <dcterms:modified xsi:type="dcterms:W3CDTF">2013-04-01T12:46:00Z</dcterms:modified>
</cp:coreProperties>
</file>